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in Eigenleistung: Welche Schritte Heimwerker realistisch selbst machen können · Arbeitsblatt mit Checkliste</w:t>
      </w:r>
    </w:p>
    <w:p>
      <w:r>
        <w:t>Für die praktische Planung: Die Themenseite zu Regenwasser, Carport, Terrassenüberdachung und Essen bündelt Aufgaben, die bei der Planung eines Außenbereichs häufig zusammen gedacht werden. Entscheidend ist jedoch, ob es um eine gemeinsame Konstruktion, um räumlich benachbarte Elemente oder um getrennte Vorhaben geht. Der folgende Leitfaden trennt diese Ebenen und zeigt, welche Fragen vor einer Anfrage oder einer clearen Arbeitsteilung geklärt werden sollten. Für eine Holzterrasse mit Eigenleistungen ergänzt er die Überlegungen um Aufbau, Entwässerung und Zuständigkeiten. Weitere Projektfragen beantwortet der [Überblick zu den Kosten einer Holzterrasse](https://www.spreeholzterrasse.de/ratgeber/holzterrasse-kosten/).</w:t>
      </w:r>
    </w:p>
    <w:p>
      <w:pPr>
        <w:pStyle w:val="Heading1"/>
      </w:pPr>
      <w:r>
        <w:t>1. Regenwasser, Carport und Überdachung zunächst getrennt betrachten</w:t>
      </w:r>
    </w:p>
    <w:p>
      <w:r>
        <w:t>Der Bezug der [Themenseite zu Regenwasser, Carport und Terrassenüberdachung in Essen](https://holzundhaus.github.io/1aholzbauessen/satellite-publisher/regenwasser-carport-terrassenueberdachung-essen/) kann leicht zu einer Sammelaufgabe führen. Hilfreicher ist eine klare Bestandsaufnahme: Welche Flächen sollen witterungsgeschützt werden? Welche Dächer oder Fahrzeuge benötigen Schutz? Wo entsteht Regenwasser, und wohin soll es im geplanten Zustand gelangen? Besonders wichtig ist die Abgrenzung zwischen den Funktionen. Eine Überdachung kann das Aufmaß verändern, ein Carport kann Wege und Zufahrten beanspruchen, und Regenwasser kann das Gefälle sowie die Gestaltung der Terrasse beeinflussen. Ob die Elemente baulich verbunden werden sollen, sollte daher ausdrücklich entschieden werden.</w:t>
      </w:r>
    </w:p>
    <w:p>
      <w:pPr>
        <w:pStyle w:val="Heading1"/>
      </w:pPr>
      <w:r>
        <w:t>2. Regenwasser früh in die Flächenplanung einbeziehen</w:t>
      </w:r>
    </w:p>
    <w:p>
      <w:r>
        <w:t>Bei der Terrassenplanung sollte nicht erst nach den Dielen über Entwässerung gesprochen werden. Zu klären sind die vorhandenen und geplanten Oberflächen, die Einzugsflächen, Ablaufrichtungen, Einläufe und mögliche Anschlusspunkte. Auch die geplante Aufbauhöhe gehört dazu: Sie muss mit Untergrund, Unterkonstruktion und dem gewünschten Übergang zu angrenzenden Flächen zusammenpassen. Für eine Holzterrasse in Eigenleistung können vorbereitende Arbeiten wie Freiräumen, grobes Planieren und die Dokumentation der Höhen sinnvoll übernommen werden. Die dauerhaft tragenden Auflager, die Unterkonstruktion und die systemgerechte Entwässerung sollten jedoch entsprechend der fachlichen Einschätzung einem Fachbetrieb übergeben werden.</w:t>
      </w:r>
    </w:p>
    <w:p>
      <w:pPr>
        <w:pStyle w:val="Heading1"/>
      </w:pPr>
      <w:r>
        <w:t>3. Beim Carport_zuKlären</w:t>
      </w:r>
    </w:p>
    <w:p>
      <w:r>
        <w:t>Ein Carport ist nicht nur eine überdachte Parkfläche. Zu einer belastbaren Planung gehören die benötigten Maße, die Lage zu Terrasse und Gebäuden, gewünschte Zufahrts- und Bewegungsmöglichkeiten sowie die gewünschte Ausrichtung. Zu klären ist außerdem, ob das Dach nur Regen abführen soll oder ob es sichtbar mit einem anderen Dachsystem verbunden wird. Für die Angebotsformulierung hilft es, jede gewünschte Funktion einzeln zu benennen. Unklare Flächenangaben oder sammelhafte Begriffe führen später leicht zu unterschiedlichen Vorstellungen über Material, Aufbau und Leistungsumfang. Eine kurze Skizze mit Maßen und festgelegten Anschlusspunkten verringert diese Unklarheiten.</w:t>
      </w:r>
    </w:p>
    <w:p>
      <w:pPr>
        <w:pStyle w:val="Heading1"/>
      </w:pPr>
      <w:r>
        <w:t>4. Eine Terrassenüberdachung systemisch planen</w:t>
      </w:r>
    </w:p>
    <w:p>
      <w:r>
        <w:t>Bei einer Überdachung kommen weitere Anforderungen an Dielen, Unterkonstruktion, Befestigung und Übergänge hinzu. Das Dach verändert die Beanspruchung der darunterliegenden Fläche und wirkt auf Wind- und Witterungsschutz. Zugleich können Anschlüsse an Haus, Carport oder angrenzende Bauteile wichtig werden. Vor der Ausführung sollte deshalb feststehen, welche Bauteile tatsächlich miteinander verbunden sind, wo die Entwässerung endet und welche_details später sichtbar bleiben. Ebenso wichtig ist die Zuständigkeitsgrenze: Wenn ein Teil der Arbeit in Eigenleistung erbracht wird, sollten Aufbau, Befestigung und Anschluss der Überdachung eindeutig benannt und nicht improvisiert werden.</w:t>
      </w:r>
    </w:p>
    <w:p>
      <w:pPr>
        <w:pStyle w:val="Heading1"/>
      </w:pPr>
      <w:r>
        <w:t>5. Holzterrasse und Eigenleistung aufeinander abstimmen</w:t>
      </w:r>
    </w:p>
    <w:p>
      <w:r>
        <w:t>Eine offene Holzterrasse kann in den Räumen eines Carports oder unter einer Überdachung weitergeführt werden. Damit die Abschnitte später wie ein geplantes Ganzes wirken, müssen Niveau, Beläge, Randabschlüsse und Fugen miteinander abgestimmt sein. Bei Eigenleistung ist es hilfreich, vorbereitende Aufgaben klar abzugrenzen: Auspacken, Sortieren, Aufmaß, Untergrundvorbereitung, Kennzeichnung von Auflagerpunkten, Dokumentation und Endreinigung können je nach Produkt und Projekt übernommen werden. Tragende Auflager, Unterkonstruktion, Dielenmontage, Anschlüsse und Stufen verlangen mehr systematisches Wissen. Schriftliche Absprachen verhindern, dass aus einer Hilfsaufgabe unerwartet eine Verantwortung für die Gesamtkonstruktion wird.</w:t>
      </w:r>
    </w:p>
    <w:p>
      <w:pPr>
        <w:pStyle w:val="Heading1"/>
      </w:pPr>
      <w:r>
        <w:t>6. Eine gemeinsame Anfrage vorbereiten</w:t>
      </w:r>
    </w:p>
    <w:p>
      <w:r>
        <w:t>Für eine erste Anfrage genügt eine strukturierte Beschreibung: Lage und Maße der Flächen, gewünschte Funktionen, vorhandene Gegebenheiten, geklärte Wünsche zu Regenwasser, Carport und Überdachung sowie die vorgesehenen Eigenleistungen. Fotos, Skizzen und Maße machen sichtbare Geometrie verständlicher als allgemeine Formulierungen. Besonders wertvoll ist die Angabe, welche Arbeiten bereits fachlich vergeben sind und welche Aufgaben nur vorbereitet werden. So können Angebote denselben Leistungsumfang vergleichen und spätere Zuständigkeiten bleiben nachvollziehbar. Die Themenseite dient dabei als thematischer Einstieg; die konkrete Ausführung sollte auf dem individuellen Grundriss, den Produktvorgaben und einer passenden fachlichen Prüfung beruhen.</w:t>
      </w:r>
    </w:p>
    <w:p>
      <w:pPr>
        <w:pStyle w:val="Heading1"/>
      </w:pPr>
      <w:r>
        <w:t>Weitere Dokumente zum Thema</w:t>
      </w:r>
    </w:p>
    <w:p>
      <w:hyperlink r:id="rId9">
        <w:r>
          <w:rPr>
            <w:color w:val="087E75"/>
          </w:rPr>
          <w:t>Holzterrasse in Eigenleistung: Welche Schritte Heimwerker realistisch selbst machen können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holzterrasse.wordpress.com/2026/10/22/holzterrasse-eigenleistung-heimwerker-schritte/" TargetMode="External"/><Relationship Id="rId10" Type="http://schemas.openxmlformats.org/officeDocument/2006/relationships/hyperlink" Target="https://holzundhaus.github.io/spreeholzterrasse/dateien/minimax-a21e2a9fa629b76e5a7172f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