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https://holzundhaus.github.io/spreedachwerk/blog/oct26-r34-git-01/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werk/blog/oct26-r34-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