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Dachaufbau und Dämmung – warum diese Entscheidungen vor den Grundriss gehören · Arbeitsblatt mit Checkliste</w:t>
      </w:r>
    </w:p>
    <w:p>
      <w:r>
        <w:t>Für die praktische Planung: Der Ausbau eines Dachgeschosses beginnt lange vor dem ersten Grundriss. Wer die Reihenfolge falsch wählt, riskiert nachträgliche Probleme mit der Raumhöhe, Leitungsführung oder Bauphysik. Mit einer durchdachten Vorbereitung lassen sich hingegen teure Korrekturen vermeiden und die verfügliche Fläche optimal nutzen.</w:t>
      </w:r>
    </w:p>
    <w:p>
      <w:pPr>
        <w:pStyle w:val="Heading1"/>
      </w:pPr>
      <w:r>
        <w:t>Warum die Planungsreihenfolge entscheidend ist</w:t>
      </w:r>
    </w:p>
    <w:p>
      <w:r>
        <w:t>Viele Bauherren beginnen mit der Frage, wie viele Räume ins Dachgeschoss passen und wie diese angeordnet werden sollen. Dabei zeigt die Praxis: Erst der Dachaufbau legt fest, wie viel nutzbare Höhe unter der Schräge tatsächlich zur Verfügung steht. Schichten wie Dämmung, Dampfbremse, Unterkonstruktion und Bekleidung reduzieren den verbleibenden Raum spürbar. Wer das nicht frühzeitig einkalkuliert, steht später vor unerwarteten Kompromissen bei der Raumaufteilung oder muss nachträglich Leitungen umplanen.</w:t>
      </w:r>
    </w:p>
    <w:p>
      <w:pPr>
        <w:pStyle w:val="Heading1"/>
      </w:pPr>
      <w:r>
        <w:t>Die einzelnen Bestandteile des Dachaufbaus verstehen</w:t>
      </w:r>
    </w:p>
    <w:p>
      <w:r>
        <w:t>Ein vollständiger Dachaufbau besteht aus mehr als der sichtbaren Decke. Er umfasst sämtliche Schichten von der bestehenden Konstruktion bis zur fertigen Innenfläche. Dazu gehören die Wärmedämmung zwischen und unter den Sparren, die Dampfbremse als Schutz gegen Feuchtigkeit, die Luftdichtungsebene sowie die abschließende Bekleidung mit Unterkonstruktion. Aus dieser Schichtenfolge ergeben sich die tatsächlich nutzbare Raumhöhe, die möglichen Positionen für Leitungen und die Schnittstellen zu Fenstern, Gauben und angrenzenden Bauteilen. Eine ehrliche Planung erfordert daher das Mitdenken aller Schichten von Anfang an.</w:t>
      </w:r>
    </w:p>
    <w:p>
      <w:pPr>
        <w:pStyle w:val="Heading1"/>
      </w:pPr>
      <w:r>
        <w:t>Dämmung als frühzeitige Grundsatzentscheidung</w:t>
      </w:r>
    </w:p>
    <w:p>
      <w:r>
        <w:t>Die Wahl der Dämmung beeinflusst direkt die Aufbauhöhe und damit die nutzbare Fläche. Unterschiedliche Dämmmaterialien und Stärken führen zu unterschiedlichen Raumhöhen. Darüber hinaus muss die Dampfbremse exakt auf den restlichen Aufbau abgestimmt sein, um Feuchtigkeitsschäden zu vermeiden. Diese technischen Zusammenhänge lassen sich nicht pauschal festlegen, sondern erfordern die Abstimmung mit Fachplanenden am konkreten Bestand. Wer die Dämmung erst spät im Prozess berücksichtigt, riskiert entweder eine mangelhafte Bauphysik oder nachträgliche Höhenverluste.</w:t>
      </w:r>
    </w:p>
    <w:p>
      <w:pPr>
        <w:pStyle w:val="Heading1"/>
      </w:pPr>
      <w:r>
        <w:t>Installationen vor dem Grundriss planen</w:t>
      </w:r>
    </w:p>
    <w:p>
      <w:r>
        <w:t>Leitungen für Bad, Küche und Heizung brauchen Platz innerhalb des Dachaufbaus. Wer diese erst nach der Grundrissgestaltung einplant, stößt häufig auf Konflikte mit dem Aufbau und dem Schallschutz. Die empfohlene Reihenfolge setzt deshalb bewusst auf eine frühzeitige Festlegung der Steigeleitungen und deren Wege. Erst wenn klar ist, wo Leitungen verlaufen und wieviel Raum sie benötigen, macht es Sinn, Wände und Raumaufteilung endgültig festzulegen. So lassen sich Konflikte systematisch vermeiden.</w:t>
      </w:r>
    </w:p>
    <w:p>
      <w:pPr>
        <w:pStyle w:val="Heading1"/>
      </w:pPr>
      <w:r>
        <w:t>Praktische Schritte zur eigenen Vorbereitung</w:t>
      </w:r>
    </w:p>
    <w:p>
      <w:r>
        <w:t>Der erste Schritt besteht darin, den vorhandenen Bestand genau zu dokumentieren: Welche Konstruktion liegt vor, welche Nutzung ist geplant, welche Räume sollen entstehen? Im zweiten Schritt werden Dachaufbau und Dämmung grob abgesteckt. Zusammen mit den Fachplanenden werden Schichtenfolge, Aufbauhöhe und wichtige Anschlusspunkte festgelegt. Erst wenn diese Informationen vorliegen, sollten die Leitungswege für Bad, Küche und Heizung eingezeichnet werden. Der Grundriss entsteht zuletzt und profitiert dabei von den vorangegangenen Festlegungen.</w:t>
      </w:r>
    </w:p>
    <w:p>
      <w:pPr>
        <w:pStyle w:val="Heading1"/>
      </w:pPr>
      <w:r>
        <w:t>Vorteile der konsequenten Planungsreihenfolge</w:t>
      </w:r>
    </w:p>
    <w:p>
      <w:r>
        <w:t>Wer Dachaufbau, Dämmung und Installationen konsequent vor den Grundriss legt, gewinnt einen verlässlichen Rahmen für alle weiteren Entscheidungen. Die Lage der Treppe, die Position von Dachfenstern oder Gauben und die Anforderungen an das Genehmigungsverfahren lassen sich auf dieser Grundlage klarer bewerten. Das schließt nicht aus, später Anpassungen vorzunehmen, reduziert aber den Aufwand dafür erheblich. Der wichtigste Aufwand liegt zu Beginn: in einer gründlichen Bestandsaufnahme und dem konsequenten Mitdenken der technischen Schichten.</w:t>
      </w:r>
    </w:p>
    <w:p>
      <w:pPr>
        <w:pStyle w:val="Heading1"/>
      </w:pPr>
      <w:r>
        <w:t>Weitere Dokumente zum Thema</w:t>
      </w:r>
    </w:p>
    <w:p>
      <w:hyperlink r:id="rId9">
        <w:r>
          <w:rPr>
            <w:color w:val="087E75"/>
          </w:rPr>
          <w:t>Dachaufbau und Dämmung – warum diese Entscheidungen vor den Grundriss gehören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ausbau/dachaufbau-daemmung-vor-grundriss/" TargetMode="External"/><Relationship Id="rId10" Type="http://schemas.openxmlformats.org/officeDocument/2006/relationships/hyperlink" Target="https://holzundhaus.github.io/spreedachausbau/dateien/minimax-3e0166e38ca45da0042efab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