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https://holzundhaus.github.io/holzwerkhamburg/blog/oct26-r27-git-02/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werkhamburg/blog/oct26-r27-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