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https://holzundhaus.github.io/holzkompassnrw/blog/oct26-r16-git-02/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kompassnrw/blog/oct26-r16-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