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https://holzundhaus.github.io/holzfassadenbauberlin/blog/oct26-r15-git-01/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fassadenbauberlin/blog/oct26-r15-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