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https://holzcarportberlin.blogspot.com/2026/10/holzcarport-planen-welche-angaben.html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2026/10/holzcarport-planen-welche-angab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