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holzcarportberlin.de · Arbeitsblatt mit Checkliste</w:t>
      </w:r>
    </w:p>
    <w:p>
      <w:r>
        <w:t>Ein Holzcarport in Berlin ist der Wunsch vieler Grundstückseigentümer, die ihr Fahrzeug wettergeschützt unterbringen möchten. Die Wahl des richtigen Holzes spielt dabei eine entscheidende Rolle für die Langlebigkeit und Stabilität der Konstruktion. Dieser Ratgeber zeigt, welche Holzarten sich für den Carportbau eignen, wie die Unterkonstruktion aussehen sollte und welche Pflegemaßnahmen langfristig vor Feuchtigkeit und Witterung schützen.</w:t>
      </w:r>
    </w:p>
    <w:p>
      <w:pPr>
        <w:pStyle w:val="Heading1"/>
      </w:pPr>
      <w:r>
        <w:t>Geeignete Holzarten für den Carportbau</w:t>
      </w:r>
    </w:p>
    <w:p>
      <w:r>
        <w:t>Für einen Carport aus Holz kommen verschiedene heimische Nadelhölzer infrage, die sich in ihrer Widerstandsfähigkeit und Optik unterscheiden. Fichte und Tanne gehören zu den preisgünstigeren Optionen und lassen sich gut verarbeiten, benötigen jedoch eine regelmäßige Oberflächenbehandlung. Lärchenholz bietet hingegen eine deutlich bessere natürliche Resistenz gegen Feuchtigkeit und Pilzbefall, da es von Natur aus harzreich ist. Douglasie überzeugt durch eine hohe Dauerhaftigkeit und eine ansprechende Maserung. Für eine besonders lange Lebensdauer empfiehlt sich kesseldruckimprägniertes Holz, das chemisch vorbehandelt wurde und so auch widrigen Witterungsbedingungen standhält.</w:t>
      </w:r>
    </w:p>
    <w:p>
      <w:pPr>
        <w:pStyle w:val="Heading1"/>
      </w:pPr>
      <w:r>
        <w:t>Konstruktiver Holzschutz als erster Schutzschild</w:t>
      </w:r>
    </w:p>
    <w:p>
      <w:r>
        <w:t>Der nachhaltigste Schutz für einen Holzcarport beginnt bereits bei der Planung und Konstruktion. Konstruktiver Holzschutz bedeutet, das Holz so zu verbauen, dass Wasser zügig abgeleitet wird und keine stehende Feuchtigkeit entstehen kann. Das Dach sollte einen ausreichenden Überstand aufweisen, damit Regenwasser nicht an den Pfosten oder der Seitenverkleidung herabläuft. Zwischen Holzbalken und Betonfundament ist eine Abstandshalterung ratsam, damit das Holz nicht dauerhaft mit feuchtem Untergrund in Berührung kommt. Auch die Belüftung der Konstruktion spielt eine wichtige Rolle, damit Restfeuchtigkeit entweichen kann und kein Schimmelbefall entsteht.</w:t>
      </w:r>
    </w:p>
    <w:p>
      <w:pPr>
        <w:pStyle w:val="Heading1"/>
      </w:pPr>
      <w:r>
        <w:t>Die Unterkonstruktion sorgfältig planen</w:t>
      </w:r>
    </w:p>
    <w:p>
      <w:r>
        <w:t>Die Unterkonstruktion trägt das gesamte Carportdach und muss daher besonders standsicher ausgeführt werden. Pfosten aus Leimholz oder KVH (Keilgezinktes Vollholz) bieten eine hohe Formstabilität und verziehen sich weniger als einfaches Schnittholz. Für die Dacheindeckung eignen sich Bitumenschindeln, Trapezblech oder Dachplatten, die jeweils unterschiedliche Anforderungen an die Dachneigung stellen. Die Fundamente sollten frostsicher gegründet werden, da frostbedingte Bodenbewegungen in Berlin die Standsicherheit des Carports gefährden können. Eine fachgerechte Befestigung der Pfostenanker im Betonfundament ist hierbei unerlässlich.</w:t>
      </w:r>
    </w:p>
    <w:p>
      <w:pPr>
        <w:pStyle w:val="Heading1"/>
      </w:pPr>
      <w:r>
        <w:t>Regelmäßige Pflege für dauerhafte Schönheit</w:t>
      </w:r>
    </w:p>
    <w:p>
      <w:r>
        <w:t>Einmal aufgebaut, benötigt ein Holzcarport regelmäßige Pflege, um seine Funktion und Optik über viele Jahre hinweg zu erhalten. Eine jährliche Sichtprüfung auf Risse, Splitter oder erste Anzeichen von Pilzbefall gehört zur grundlegenden Wartung. Alle zwei bis vier Jahre sollte der Schutzanstrich erneuert werden, wobei das Holz vorher gründlich gereinigt und angeschliffen wird. Für die Nachbehandlung eignen sich offenporige Lasuren oder deckende Holzfarben, die dampfdurchlässig sind und dem Holz dennoch Schutz vor UV-Strahlung und Niederschlag bieten. Wer diese Pflegeschritte konsequent einhält, kann die Lebensdauer seines Holzcarports erheblich verlängern.</w:t>
      </w:r>
    </w:p>
    <w:p>
      <w:pPr>
        <w:pStyle w:val="Heading1"/>
      </w:pPr>
      <w:r>
        <w:t>Nachhaltigkeit und regionale Bezüge</w:t>
      </w:r>
    </w:p>
    <w:p>
      <w:r>
        <w:t>Immer mehr Bauherren legen Wert auf nachhaltige Materialien und kurze Transportwege. In Berlin und Brandenburg ansässige Sägewerke und Holzhändler bieten regional eingeschlagenes Holz an, das häufig FSC- oder PEFC-zertifiziert ist. Die ökologische Bilanz eines Holzcarports fällt im Vergleich zu Stahl oder Aluminium deutlich positiver aus, da Holz als nachwachsender Rohstoff Kohlendioxid speichert und am Ende seiner Nutzungsdauer energetisch verwertet werden kann. Biologische Holzschutzanstriche auf Pflanzenölbasis stellen eine Alternative zu konventionellen Chemikalien dar und schonen sowohl die Umwelt als auch die Gesundheit der Bewohner.</w:t>
      </w:r>
    </w:p>
    <w:p>
      <w:pPr>
        <w:pStyle w:val="Heading1"/>
      </w:pPr>
      <w:r>
        <w:t>Dokumentation und Bestandsliste anlegen</w:t>
      </w:r>
    </w:p>
    <w:p>
      <w:r>
        <w:t>Wer seinen Holzcarport langfristig instand halten möchte, profitiert von einer sorgfältigen Dokumentation aller verbauten Materialien und Maße. Eine Bestandsliste mit Angaben zu Holzart, Querschnitten, Behandlung und Einbaudatum erleichtert spätere Ersatzbeschaffungen und Wartungsarbeiten erheblich. Auch das Fotografieren kritischer Anschlusspunkte wie Pfostenanker, Dachanschlüsse und Fugen kann bei der Fehlersuche hilfreich sein. Solche Unterlagen sind besonders wertvoll, wenn Jahre nach dem Bau Umbaumaßnahmen oder Reparaturen anstehen und die ursprünglichen Pläne nicht mehr griffbereit sind.</w:t>
      </w:r>
    </w:p>
    <w:p>
      <w:pPr>
        <w:pStyle w:val="Heading1"/>
      </w:pPr>
      <w:r>
        <w:t>Weitere Dokumente zum Thema</w:t>
      </w:r>
    </w:p>
    <w:p>
      <w:hyperlink r:id="rId9">
        <w:r>
          <w:rPr>
            <w:color w:val="087E75"/>
          </w:rPr>
          <w:t>holzcarportberlin.de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carportberlin" TargetMode="External"/><Relationship Id="rId10" Type="http://schemas.openxmlformats.org/officeDocument/2006/relationships/hyperlink" Target="https://holzundhaus.github.io/holzcarportberlin/dateien/minimax-5cca86708598ae334ab273f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