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https://holzanbauberlin.blogspot.com/2026/10/holzrahmenbau-und-holzmassivbau-im.html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blogspot.com/2026/10/holzrahmenbau-und-holzmassivbau-i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