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dachwerkmuenchen.de · Arbeitsblatt mit Checkliste</w:t>
      </w:r>
    </w:p>
    <w:p>
      <w:r>
        <w:t>Eine sorgfältige Dokumentation ist bei Dachprojekten unerlässlich – sie schafft Klarheit über den Ist-Zustand, erleichtert die Kommunikation mit Handwerkern und liefert eine verlässliche Grundlage für Planung und Umsetzung. Arbeitsblätter und Vorlagen helfen dabei, Beobachtungen strukturiert festzuhalten und wiederholbare Prozesse zu etablieren.</w:t>
      </w:r>
    </w:p>
    <w:p>
      <w:pPr>
        <w:pStyle w:val="Heading1"/>
      </w:pPr>
      <w:r>
        <w:t>Warum systematische Dokumentation bei Dachprojekten wichtig ist</w:t>
      </w:r>
    </w:p>
    <w:p>
      <w:r>
        <w:t>Dacharbeiten gehören zu den komplexeren Bauvorhaben im Hausbau. Der Ist-Zustand des Dachwerks erschließt sich oft erst während der Bauphase vollständig, weshalb eine lückenlose Bestandsaufnahme vor Beginn der Arbeiten erhebliche Vorteile bietet. Werden Schäden, Bauteilzustände oder bauliche Besonderheiten frühzeitig dokumentiert, lassen sich Überraschungen während der Ausführung minimieren. Arbeitsblätter ermöglichen es, Beobachtungen unabhängig vom Zeitpunkt der Erfassung einheitlich zu erfassen und später nachvollziehbar auszuwerten.</w:t>
      </w:r>
    </w:p>
    <w:p>
      <w:pPr>
        <w:pStyle w:val="Heading1"/>
      </w:pPr>
      <w:r>
        <w:t>Bestandslisten für Dachkomponenten aufbauen</w:t>
      </w:r>
    </w:p>
    <w:p>
      <w:r>
        <w:t>Eine nachvollziehbare Bestandsliste verzeichnet sämtliche relevanten Bauteile des Dachwerks mit eindeutigen Kennungen. Jeder Eintrag enthält idealerweise Angaben zum Bauteil selbst, zum aktuellen Zustand, vorhandene Fotodokumentation sowie offene Fragen, die einer Klärung bedürfen. Tabellarische Vorlagen strukturieren diese Informationen und schaffen eine Vergleichbarkeit über verschiedene Zeitpunkte hinweg. Die Vergabe stabiler Identifikatoren stellt sicher, dass jedes Bauteil über alle Phasen des Projekts hinweg eindeutig zugeordnet werden kann.</w:t>
      </w:r>
    </w:p>
    <w:p>
      <w:pPr>
        <w:pStyle w:val="Heading1"/>
      </w:pPr>
      <w:r>
        <w:t>Maßangaben mit Genauigkeitsbetrachtung festhalten</w:t>
      </w:r>
    </w:p>
    <w:p>
      <w:r>
        <w:t>Bei Dachausbauten und Sanierungen kommt der Vermessung eine zentrale Rolle zu. Messblätter sollten den verwendeten Bezugspunkt, den konkreten Messweg sowie eine realistische Einschätzung der Messunsicherheit enthalten. Diese Angaben ersetzen zwar keine Fachplanung durch qualifizierte Architekten oder Ingenieure, bilden aber eine nachvollziehbare Arbeitsgrundlage. Wer Messungen mit Unsicherheitsangaben dokumentiert, kann Maßabweichungen im Nachgang besser einordnen und planerische Entscheidungen fundierter treffen.</w:t>
      </w:r>
    </w:p>
    <w:p>
      <w:pPr>
        <w:pStyle w:val="Heading1"/>
      </w:pPr>
      <w:r>
        <w:t>Offene Angaben und Gesprächsergebnisse strukturieren</w:t>
      </w:r>
    </w:p>
    <w:p>
      <w:r>
        <w:t>Neben quantitativen Daten spielen qualitative Informationen eine wesentliche Rolle bei der Projektvorbereitung. Gesprächsergebnisse mit Fachleuten, offene Angaben zu Materialien oder Verfahren sowie mündliche Absprachen lassen sich systematisch in Dokumentationshilfen erfassen. Eine chronologische Sortierung nach Gesprächsdatum und eine Zuordnung zu konkreten Bauteilen oder Gewerken erhöhen den Nutzen dieser Notizen erheblich. So entsteht ein Nachschlagewerk, das auch nach Monaten noch verständlich bleibt.</w:t>
      </w:r>
    </w:p>
    <w:p>
      <w:pPr>
        <w:pStyle w:val="Heading1"/>
      </w:pPr>
      <w:r>
        <w:t>Praktische Tipps für die Umsetzung</w:t>
      </w:r>
    </w:p>
    <w:p>
      <w:r>
        <w:t>Die effektive Nutzung von Arbeitsblättern setzt einige grundlegende Vorgehensweisen voraus. Regelmäßige Aktualisierung während des gesamten Projektzeitraums verhindert Informationsverluste. Eindeutige Benennung von Fotos und die direkte Zuordnung zu Bauteil-IDs schaffen Verknüpfungen zwischen visueller und textlicher Dokumentation. Für wiederkehrende Projekte empfiehlt es sich, Vorlagen zu entwickeln, die an die jeweiligen Anforderungen angepasst werden können. So entsteht über die Zeit ein erprobtes System, das die Projektvorbereitung zunehmend beschleunigt.</w:t>
      </w:r>
    </w:p>
    <w:p>
      <w:pPr>
        <w:pStyle w:val="Heading1"/>
      </w:pPr>
      <w:r>
        <w:t>Weitere Dokumente zum Thema</w:t>
      </w:r>
    </w:p>
    <w:p>
      <w:hyperlink r:id="rId9">
        <w:r>
          <w:rPr>
            <w:color w:val="087E75"/>
          </w:rPr>
          <w:t>dachwerkmuenchen.de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werkmuenchen" TargetMode="External"/><Relationship Id="rId10" Type="http://schemas.openxmlformats.org/officeDocument/2006/relationships/hyperlink" Target="https://holzundhaus.github.io/dachwerkmuenchen/dateien/minimax-1a4c1a978c0a9138035ec4d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