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https://dachmeisternrw.blogspot.com/search/label/Projektvorbereitung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