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Schneelast auf dem Dach: Beobachten statt eigenmächtig räumen · Arbeitsblatt mit Checkliste</w:t>
      </w:r>
    </w:p>
    <w:p>
      <w:r>
        <w:t>Für die praktische Planung: Wenn über Tage Schnee auf dem Dach liegen bleibt, zwischendurch taut und wieder gefriert, verändert sich die Lastsituation kontinuierlich. Schnee allein ist nicht automatisch gefährlich – entscheidend ist, wie die jeweilige Konstruktion mit dieser Belastung umgeht. Wer sein Dach aufmerksam beobachtet, statt eigenmächtig zur Schaufel zu greifen, trifft in den meisten Fällen die richtige Entscheidung. Dieser Ratgeber erklärt, worauf Haus- und Gebäudebesitzer achten sollten, welche Hinweise wirklich wichtig sind und wann der Zeitpunkt gekommen ist, fachliche Unterstützung anzufordern.</w:t>
      </w:r>
    </w:p>
    <w:p>
      <w:pPr>
        <w:pStyle w:val="Heading1"/>
      </w:pPr>
      <w:r>
        <w:t>Beobachten statt vorschnell räumen</w:t>
      </w:r>
    </w:p>
    <w:p>
      <w:r>
        <w:t>Eigenmächtiges Schneeräumen vom Dach gehört zu den Maßnahmen, die mehr Schaden anrichten können als der Schnee selbst. Ohne Kenntnis der Dachkonstruktion und ohne geeignete Ausrüstung riskieren Hausbesitzer Beschädigungen an der Deckung, das Lösen von Anschlüssen und nicht zuletzt persönliche Verletzungen. Auch der Einsatz von Auftaumitteln auf Dachflächen ist in der Regel keine sinnvolle Lösung, da diese Materialien die Oberfläche angreifen und angrenzende Bauteile belasten können. Solange keine deutlichen Warnzeichen erkennbar sind, reicht es häufig aus, die Situation vom Boden aus zu beobachten und die Entwicklung zu dokumentieren.</w:t>
      </w:r>
    </w:p>
    <w:p>
      <w:pPr>
        <w:pStyle w:val="Heading1"/>
      </w:pPr>
      <w:r>
        <w:t>Warnzeichen beim Steildach erkennen</w:t>
      </w:r>
    </w:p>
    <w:p>
      <w:r>
        <w:t>Bei geneigten Dächern gibt es bestimmte Auffälligkeiten, die auf eine kritische Lastsituation hinweisen können. Dazu gehören sichtbare Durchbiegungen in der Dachfläche, die vorher nicht vorhanden waren, sowie verformte oder nach außen gedrückte Traufkanten. Auch verschobene Decksteine, gelöste Anschlüsse an Schornsteinen oder Dachfenstern sowie Knarr- oder Knackgeräusche während Tau- und Frostphasen sollten ernst genommen werden. Feuchteflecken an Wänden oder Decken im obersten Geschoss deuten darauf hin, dass Wasser durch undichte Stellen eindringt – ein Hinweis, der zeitnahes Handeln erfordert.</w:t>
      </w:r>
    </w:p>
    <w:p>
      <w:pPr>
        <w:pStyle w:val="Heading1"/>
      </w:pPr>
      <w:r>
        <w:t>Typische Hinweise beim Flachdach</w:t>
      </w:r>
    </w:p>
    <w:p>
      <w:r>
        <w:t>Flachdächer reagieren anders auf Schneelast als Steildächer, da das Wasser hier nicht so leicht ablaufen kann. Bilden sich sichtbare Mulden mit stehendem Schmelzwasser oder Eis, ist dies ein deutliches Signal, das Beachtung verdient. Verformungen am Randabschluss, Risse oder Aufwölbungen in der Abdichtung sowie verstopfte oder eingefrorene Abläufe und Notüberläufe gehören ebenfalls zu den Beobachtungen, die dokumentiert werden sollten. Feuchtigkeit in Innenräumen direkt unter der Dachfläche zeigt, dass die Abdichtung möglicherweise bereits beeinträchtigt ist.</w:t>
      </w:r>
    </w:p>
    <w:p>
      <w:pPr>
        <w:pStyle w:val="Heading1"/>
      </w:pPr>
      <w:r>
        <w:t>Beobachtungen sinnvoll festhalten</w:t>
      </w:r>
    </w:p>
    <w:p>
      <w:r>
        <w:t>Wer Schneelastsituationen über die Wintermonate hinweg dokumentiert, schafft eine wertvolle Grundlage für spätere Wartungen und Prüfungen. Dabei genügt ein kurzer Vermerk mit Datum, Wetterlage und den beobachteten Auffälligkeiten – ein Foto kann zusätzlich hilfreich sein. Diese Notizen ermöglichen es, bei der nächsten professionellen Dachwartung gezielt auf die tatsächliche Beanspruchung einzugehen, anstatt eine pauschale Routinekontrolle durchzuführen. Die Dokumentation macht den Unterschied zwischen einer allgemeinen Übersicht und einer Bestandsaufnahme, die auf das tatsächliche Risiko abgestimmt ist.</w:t>
      </w:r>
    </w:p>
    <w:p>
      <w:pPr>
        <w:pStyle w:val="Heading1"/>
      </w:pPr>
      <w:r>
        <w:t>Den richtigen Zeitpunkt für Fachwissen finden</w:t>
      </w:r>
    </w:p>
    <w:p>
      <w:r>
        <w:t>Eine fachliche Beurteilung klärt, ob die vorhandene Konstruktion für die aktuelle Lastsituation ausgelegt ist und welche Schritte gegebenenfalls erforderlich werden. Dabei geht es nicht nur um die Frage, ob geräumt werden muss, sondern auch darum, ob die Dachfläche, die Anschlüsse und die Abläufe nach dem Winter noch funktionsfähig sind. Wer bei den ersten Auffälligkeiten frühzeitig reagiert, statt abzuwarten, vermeidet Folgeschäden und kann notwendige Maßnahmen planen, statt sie unter Zeitdruck entscheiden zu müssen.</w:t>
      </w:r>
    </w:p>
    <w:p>
      <w:pPr>
        <w:pStyle w:val="Heading1"/>
      </w:pPr>
      <w:r>
        <w:t>Winterbeobachtungen für die Jahreswartung nutzen</w:t>
      </w:r>
    </w:p>
    <w:p>
      <w:r>
        <w:t>Nach einem Winter mit außergewöhnlicher Schneelast oder häufigen Frost-Tau-Wechseln kann eine zusätzliche Prüfung sinnvoll sein, auch wenn äußerlich keine Schäden erkennbar sind. Dachalter, Bauart und Umgebungsbedingungen beeinflussen, wie stark die Beanspruchung tatsächlich war. Wer seine Winterbeobachtungen aus den vergangenen Jahren gesammelt hat, kann der nächsten Dachwartung eine fundierte Ausgangsbasis vorlegen. So wird die turnusmäßige Kontrolle zu einer gezielten Bestandsaufnahme, die auf die tatsächliche Belastung des Gebäudes eingeht.</w:t>
      </w:r>
    </w:p>
    <w:p>
      <w:pPr>
        <w:pStyle w:val="Heading1"/>
      </w:pPr>
      <w:r>
        <w:t>Weitere Dokumente zum Thema</w:t>
      </w:r>
    </w:p>
    <w:p>
      <w:hyperlink r:id="rId9">
        <w:r>
          <w:rPr>
            <w:color w:val="087E75"/>
          </w:rPr>
          <w:t>Schneelast auf dem Dach: Beobachten statt eigenmächtig räumen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meisternrw.blogspot.com/2026/10/schneelast-auf-dem-dach-beobachten.html" TargetMode="External"/><Relationship Id="rId10" Type="http://schemas.openxmlformats.org/officeDocument/2006/relationships/hyperlink" Target="https://holzundhaus.github.io/dachmeisternrw/dateien/minimax-5e2c7637f9b6a5941d99863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