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Hagelschaden am Dach sachgerecht dokumentieren · Arbeitsblatt mit Checkliste</w:t>
      </w:r>
    </w:p>
    <w:p>
      <w:r>
        <w:t>Für die praktische Planung: Nach einem Hagelereignis steht die Frage im Raum, ob das Dach Schaden genommen hat und wie dieser am besten festgehalten wird. Die sachgerechte Dokumentation bildet die Grundlage für die Abstimmung mit der Versicherung und eine fundierte Einschätzung durch Fachleute. Wer das Dach eigenständig besteigt, geht erhebliche Risiken ein. Der sichere Standort vom Boden aus bietet bereits viele aussagekräftige Möglichkeiten, den Zustand festzuhalten und die nächsten Schritte vorzubereiten.</w:t>
      </w:r>
    </w:p>
    <w:p>
      <w:pPr>
        <w:pStyle w:val="Heading1"/>
      </w:pPr>
      <w:r>
        <w:t>Typische Schadensbilder nach Hagel erkennen</w:t>
      </w:r>
    </w:p>
    <w:p>
      <w:r>
        <w:t>Hagelschläge hinterlassen andere Spuren als Stürme. Bei Tonziegeln, Betondachsteinen und Schiefer zeigen sich häufig Absplitterungen, angebrochene Ecken oder punktuelle Eindrückungen auf der Oberfläche. Metalldächer und Blecheindeckungen können Beulen und Verformungen aufweisen. Besonders anfällig sind Anschlüsse an Schornsteinen, Gauben und Dachflächenfenstern sowie Lichtkuppeln. Dort kann Hagel Risse in Abdeckungen, verformte Einfassungsbleche und gesplitterte Kunststoffscheiben verursachen. Auch im Gebäudeinneren sichtbare Feuchteflecken deuten auf Folgeschäden hin, die in die Dokumentation gehören. Verschobene oder verrutschte Elemente weisen eher auf Sturmeinwirkung hin und sollten gesondert betrachtet werden.</w:t>
      </w:r>
    </w:p>
    <w:p>
      <w:pPr>
        <w:pStyle w:val="Heading1"/>
      </w:pPr>
      <w:r>
        <w:t>Warum die Eigenbesteigung keine Option ist</w:t>
      </w:r>
    </w:p>
    <w:p>
      <w:r>
        <w:t>Das Dach zu betreten, um Schäden aus der Nähe zu begutachten, ist keine sinnvolle Vorgehensweise. Herabfallende oder lose hängende Bauteile stellen eine ernste Gefahr dar. Beschädigte Dachkanten können die Stabilität beeinträchtigen und bei Betreten nachgeben. Auch wenn aus der Ferne wenig erkennbar scheint, ist die Eigenbesteigung nicht gerechtfertigt. Vom eigenen Grundstück, aus Fenstern oder vom Balkon lassen sich bereits viele aussagekräftige Aufnahmen anfertigen. Weitwinkelaufnahmen verschaffen den Überblick, Detailbilder ordnen Einzelheiten zu. Bilder mit erkennbarem Zeitstempel erleichtern die zeitliche Zuordnung später erheblich.</w:t>
      </w:r>
    </w:p>
    <w:p>
      <w:pPr>
        <w:pStyle w:val="Heading1"/>
      </w:pPr>
      <w:r>
        <w:t>Hagel- und Sturmschäden sauber trennen</w:t>
      </w:r>
    </w:p>
    <w:p>
      <w:r>
        <w:t>Versicherungen behandeln Sturm- und Hagelschäden unterschiedlich. Sturm verursacht typischerweise Verschiebungen, Abdeckungen oder abgerissene Teile. Beim Hagel stehen dagegen Aufprallschäden im Vordergrund wie Dellen, Splitterungen und zerbrochene Oberlichter. Beide Ereignisse können sich überlagern, da Hagel häufig von Wind begritten wird. Für die spätere Abstimmung mit der Versicherung ist es wichtig, den Wetterverlauf, den genauen Zeitpunkt und die sichtbaren Spuren möglichst präzise festzuhalten. Eigene Rückschlüsse auf das auslösende Ereignis sollten vermieden werden, da die Unterscheidung Einfluss auf die Leistungsprüfung haben kann.</w:t>
      </w:r>
    </w:p>
    <w:p>
      <w:pPr>
        <w:pStyle w:val="Heading1"/>
      </w:pPr>
      <w:r>
        <w:t>Unterlagen geordnet zusammenstellen</w:t>
      </w:r>
    </w:p>
    <w:p>
      <w:r>
        <w:t>Eine geordnete Sammlung aller Belege erleichtert die Meldung bei der Versicherung erheblich. Dazu gehören Datum, Uhrzeit und der nachvollziehbare Witterungsverlauf. Notizen zu allen betroffenen Gebäudeteilen, Materialien und sichtbaren Schäden ergänzen die Übersicht. Übersichtsfotos vom Boden und Detailaufnahmen aus sicherer Position sollten vorhanden sein. Belege über bereits eingeleitete Sicherungsmaßnahmen gehören ebenfalls dazu. Die rechtzeitige Meldung bei der Versicherung unter Beachtung vertraglicher Fristen ist ein weiterer wichtiger Punkt. Vorläufige Sicherung und dauerhafte Reparatur sind unterschiedliche Arbeitsschritte und sollten im Angebot getrennt erscheinen.</w:t>
      </w:r>
    </w:p>
    <w:p>
      <w:pPr>
        <w:pStyle w:val="Heading1"/>
      </w:pPr>
      <w:r>
        <w:t>Nächste Schritte planen</w:t>
      </w:r>
    </w:p>
    <w:p>
      <w:r>
        <w:t>Nachdem die Dokumentation vom sicheren Standort aus erstellt wurde, empfiehlt sich die Vorbereitung einer fachlichen Begutachtung. Dachform, verbautes Material, sichtbare Schäden, der Zeitpunkt des Ereignisses und bereits durchgeführte Sicherungen sollten dafür zusammengestellt werden. So können Untersuchung, Sicherung und Reparatur als separate Positionen im Angebot erscheinen. Innenaufnahmen von Feuchteflecken ergänzen das Gesamtbild und helfen Fachleuten, eine fundierte Einschätzung abzugeben. Die frühzeitige Vorbereitung aller Unterlagen spart im weiteren Verfahren Zeit und schafft eine klare Grundlage für die Abstimmung.</w:t>
      </w:r>
    </w:p>
    <w:p>
      <w:pPr>
        <w:pStyle w:val="Heading1"/>
      </w:pPr>
      <w:r>
        <w:t>Weitere Dokumente zum Thema</w:t>
      </w:r>
    </w:p>
    <w:p>
      <w:hyperlink r:id="rId9">
        <w:r>
          <w:rPr>
            <w:color w:val="087E75"/>
          </w:rPr>
          <w:t>Hagelschaden am Dach sachgerecht dokumentieren</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dachkompassnrw.tumblr.com/post/831010647378739200/hagelschaden-am-dach-sachgerecht-dokumentieren" TargetMode="External"/><Relationship Id="rId10" Type="http://schemas.openxmlformats.org/officeDocument/2006/relationships/hyperlink" Target="https://holzundhaus.github.io/dachkompassnrw/dateien/minimax-f4ae8f0b7f8ae7bcd634e9d2/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