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dachkompass-nrw.de · Arbeitsblatt mit Checkliste</w:t>
      </w:r>
    </w:p>
    <w:p>
      <w:r>
        <w:t>Vögel am Dach sind ein häufiges Thema für Hausbesitzer in NRW. Was als einzelner Nistplatz beginnt, kann über die Jahre die Wasserführung, die Hinterlüftung und die Hygiene der Dachfläche beeinträchtigen. Dieser Ratgeber erklärt, wo Nistplätze entstehen, welche Schutzmaßnahmen dazugehören und was bei der Umsetzung beachtet werden sollte.</w:t>
      </w:r>
    </w:p>
    <w:p>
      <w:pPr>
        <w:pStyle w:val="Heading1"/>
      </w:pPr>
      <w:r>
        <w:t>Warum Vogelschutz zum Dachunterhalt gehört</w:t>
      </w:r>
    </w:p>
    <w:p>
      <w:r>
        <w:t>Vögel suchen an Gebäuden geschützte Stellen zum Nisten und Ruhen. Dachrinnen, Kehlen, Hinterlüftungsebenen und Gaubenwangen bieten solche Rückzugsorte. Was zunächst unsichtbar bleibt, sammelt sich mit der Zeit an: Federn, Nistmaterial und Kot setzen sich hinter Anschlüssen fest und beeinträchtigen die Entwässerung. Eine regelmäßige Beobachtung der betroffenen Bereiche gehört deshalb zum Dachunterhalt, ebenso wie gezielte Schutzmaßnahmen.</w:t>
      </w:r>
    </w:p>
    <w:p>
      <w:pPr>
        <w:pStyle w:val="Heading1"/>
      </w:pPr>
      <w:r>
        <w:t>Typische Nistplätze erkennen</w:t>
      </w:r>
    </w:p>
    <w:p>
      <w:r>
        <w:t>Am Dach gibt es mehrere Stellen, an denen Vögel bevorzugt nisten. Dachrinnen und Kehlen sammeln liegengebliebenes Material, das als Nistgrundlage dient. Unter verschobenen oder beschädigten Anschlüssen von Dachziegeln entstehen geschützte Hohlräume. Lüftungsöffnungen und die Hinterlüftungsebene werden regelmäßig genutzt. Auch Simse, Gaubenwangen und Vorsprünge bieten Sitz- und Brutplätze. Bei Solaranlagen kann ein knapp geplanter Abstand zur Dachfläche einen weiteren Anziehungspunkt schaffen. Wer diese Bereiche kennt, kann sie gezielt prüfen.</w:t>
      </w:r>
    </w:p>
    <w:p>
      <w:pPr>
        <w:pStyle w:val="Heading1"/>
      </w:pPr>
      <w:r>
        <w:t>Schutzmaßnahmen fachgerecht umsetzen</w:t>
      </w:r>
    </w:p>
    <w:p>
      <w:r>
        <w:t>Schutzgitter und Netze sollen Nistplätze verhindern, ohne die Dachhaut zu beschädigen. Die Montage nutzt vorhandene Anschlusspunkte und bohrt nicht beliebig in die Deckung. Eine ungünstig befestigte Abdeckung kann selbst Wasser stauen und die Entwässerung stören. Spike-Leisten eignen sich für Kanten, Simse und Rohre, an denen größere Vögel wie Tauben sitzen. Auf der eigentlichen Dachdeckung haben sie nichts verloren. Entscheidend ist, dass kein Befestigungsmittel undichte Punkte erzeugt.</w:t>
      </w:r>
    </w:p>
    <w:p>
      <w:pPr>
        <w:pStyle w:val="Heading1"/>
      </w:pPr>
      <w:r>
        <w:t>Brutzeiten und gesetzlicher Schutz beachten</w:t>
      </w:r>
    </w:p>
    <w:p>
      <w:r>
        <w:t>Während der Brutzeit sind viele Vogelarten gesetzlich geschützt. Eingriffe an besetzten Nestern sind in dieser Zeit keine normale Wartungsarbeit. Bevor Reinigungen oder Montagen beginnen, sollte der Zustand der betroffenen Bereiche geprüft werden. Eine Verschiebung um einige Wochen oder eine fachliche Begleitung ist oft die pragmatische Lösung. Der Hinweis auf die Brutzeit gehört zur Planung jeder Schutzmaßnahme dazu.</w:t>
      </w:r>
    </w:p>
    <w:p>
      <w:pPr>
        <w:pStyle w:val="Heading1"/>
      </w:pPr>
      <w:r>
        <w:t>Hygiene und regelmäßige Wartung einplanen</w:t>
      </w:r>
    </w:p>
    <w:p>
      <w:r>
        <w:t>Installierte Schutzmaßnahmen müssen funktionsfähig bleiben. Laub, Nistmaterial und Kot setzen sich auch hinter Gittern und in Leisten fest. Die Reinigung dieser Bereiche gehört in eine regelmäßige Dachwartung und nicht zur Standardreinigung der Deckung. Material und Verfahren müssen zur vorhandenen Oberfläche passen. Gelöstes Material und Reinigungswasser müssen kontrolliert abgeleitet werden, damit keine neuen Probleme in der Entwässerung entstehen.</w:t>
      </w:r>
    </w:p>
    <w:p>
      <w:pPr>
        <w:pStyle w:val="Heading1"/>
      </w:pPr>
      <w:r>
        <w:t>Sinnvoller Schutz statt Eigenmacht</w:t>
      </w:r>
    </w:p>
    <w:p>
      <w:r>
        <w:t>Nicht jede Maßnahme, die als Vogelschutz verkauft wird, passt zum konkreten Dach. Eigenmächtiges Verschließen von Lüftungsöffnungen kann die Hinterlüftung der Konstruktion beeinträchtigen und langfristig Feuchteschäden begünstigen. Eine grobe Reinigung mit hohem Druck spült Nistmaterial tief in die Entwässerung, statt es zu entfernen. Vogelschutz am Dach funktioniert nur im Zusammenspiel mit der bestehenden Dachsituation: Material, Zustand und Wasserführung müssen immer mitgedacht werden.</w:t>
      </w:r>
    </w:p>
    <w:p>
      <w:pPr>
        <w:pStyle w:val="Heading1"/>
      </w:pPr>
      <w:r>
        <w:t>Weitere Dokumente zum Thema</w:t>
      </w:r>
    </w:p>
    <w:p>
      <w:hyperlink r:id="rId9">
        <w:r>
          <w:rPr>
            <w:color w:val="087E75"/>
          </w:rPr>
          <w:t>dachkompass-nrw.de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kompassnrw" TargetMode="External"/><Relationship Id="rId10" Type="http://schemas.openxmlformats.org/officeDocument/2006/relationships/hyperlink" Target="https://holzundhaus.github.io/dachkompassnrw/dateien/minimax-09e145643804cde80e6fe30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