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in Duisburg: Wartung, Pflege und eigene Sichtkontrolle sinnvoll festhalten · Arbeitsblatt mit Checkliste</w:t>
      </w:r>
    </w:p>
    <w:p>
      <w:r>
        <w:t>Für die praktische Planung: Ein Dachstuhl bleibt über Jahrzehnte tragend, wird jedoch selten regelmäßig angesehen. Eine eigene Sichtkontrolle kann helfen, Veränderungen früh zu erkennen und nachvollziehbar zu dokumentieren. Sie ersetzt keine fachliche Prüfung durch einen Holzbau-Fachbetrieb, ist aber eine sinnvolle Grundlage für spätere Anfragen rund um Wartung, Pflege, Holzbau und Dachsanierung in Duisburg. Der folgende Beitrag zeigt, welche Bereiche bei einer Kontrolle zugänglich bleiben sollten, was sinnvoll festzuhalten ist und wann eine fachliche Beurteilung ratsam wird.</w:t>
      </w:r>
    </w:p>
    <w:p>
      <w:pPr>
        <w:pStyle w:val="Heading1"/>
      </w:pPr>
      <w:r>
        <w:t>Was bei der eigenen Sichtkontrolle wichtig ist</w:t>
      </w:r>
    </w:p>
    <w:p>
      <w:r>
        <w:t>Eine regelmäßige Kontrolle sollte immer mit derselben Checkliste und möglichst vom gleichen Standort aus erfolgen. So lassen sich Veränderungen zuverlässig vergleichen. Zugängliche Bereiche des Dachraums können in festen Abständen begangen werden. Dabei sind Holz, Verbindungen und angrenzende Bauteile sowie Dachluke, Laufbretter und Beleuchtung zu prüfen. Die Sicherheit der Begehung hat Vorrang. Spinnweben, lose Dämmung und sichtbarer Schmutz können auf Luftströmungen oder Auffälligkeiten hinweisen; sie sollten jedoch nicht entfernt werden, bevor die Ursache geklärt ist. Als besonders sinnvoll erweist sich eine Kontrolle nach Sturm, Starkregen oder Hagel. Zusätzlich empfiehlt sich eine ausführlichere jährliche Kontrolle, etwa im Spätsommer, wenn der Dachraum trocken und gut begehbar ist. Nach Baumaßnahmen an Dachflächen, Gauben oder Eindeckungen sollte erneut kontrolliert werden. Bei bekannten Schwachstellen sind engere Abstände und Wiederholungskontrollen sinnvoll.</w:t>
      </w:r>
    </w:p>
    <w:p>
      <w:pPr>
        <w:pStyle w:val="Heading1"/>
      </w:pPr>
      <w:r>
        <w:t>Beobachtungen nachvollziehbar festhalten</w:t>
      </w:r>
    </w:p>
    <w:p>
      <w:r>
        <w:t>Zu jeder Kontrolle gehören Datum, Witterung und der begangene Bereich. Am Holz sind Verfärbungen, Risse, Verformungen, weiche Stellen und ungewöhnliche Abdrücke zu notieren. Feuchte kann sich durch Wasserflecken, Kondensat, Schimmelgeruch oder feuchte Dämmung zeigen. Hinweise auf Insekten oder Pilzbefall lassen sich an Bohrlöchern, Mehltaubelag oder Fruchtkörpern beobachten. Auch Anschlüsse an Gauben, Schornstein, Dachflächenfenstern, Traufe und Ortgang gehören in den Blick. Fotos vom gleichen Standort erleichtern den Vergleich, sofern das Datum erkennbar ist. Skizzen mit Pfeilen können ergänzen, wo eine Auffälligkeit genau liegt. Nutzer können die Beobachtungen auf der Projektseite strukturiert einbringen; weitere Orientierung bietet der passender Beitrag zur Sichtkontrolle am Holz. Eine fachliche Einschätzung bleibt trotzdem Aufgabe des zuständigen Fachbetriebs.</w:t>
      </w:r>
    </w:p>
    <w:p>
      <w:pPr>
        <w:pStyle w:val="Heading1"/>
      </w:pPr>
      <w:r>
        <w:t>Welche Arbeiten in Eigenregie sinnvoll sind</w:t>
      </w:r>
    </w:p>
    <w:p>
      <w:r>
        <w:t>Die eigene Sichtkontrolle umfasst vor allem das systematische Beobachten und Dokumentieren. Eigene Arbeiten sind dort sinnvoll, wo sie sicher ausgeführt werden können und keine fachliche Beurteilung erfordern. Dazu zählen der Zugang zu zugänglichen Dachbereichen, die Prüfung von Dachluke, Laufbrettern und Beleuchtung sowie die Aufnahme von Fotos und Notizen. Eine fachliche Beurteilung ist dagegen ratsam, wenn die Tragfähigkeit einzelner Hölzer oder Verbindungen eingeschätzt werden muss, geschädigte Bauteile ersetzt oder verstärkt werden sollen oder Anschlüsse an Dämmung, Dampfsperre und Eindeckung angepasst werden müssen. Auch aufsteigende Feuchte, Schimmel oder Schädlingsbefall sollten fachlich bewertet werden. Die Grenze zwischen Sichtkontrolle und Reparatur sollte nicht mit einer bloßen Einschätzung überschritten werden.</w:t>
      </w:r>
    </w:p>
    <w:p>
      <w:pPr>
        <w:pStyle w:val="Heading1"/>
      </w:pPr>
      <w:r>
        <w:t>Wann eine fachliche Prüfung sinnvoll wird</w:t>
      </w:r>
    </w:p>
    <w:p>
      <w:r>
        <w:t>Eine fachliche Beurteilung wird sinnvoll, wenn sichtbare Veränderungen über mehrere Kontrollen zunehmen, sich einzelne Bauteile sichtbar verformen oder Feuchte wiederkehrend auftritt. Auch größere Risse, ausgeprägte Verformungen oder neue Feuchtespuren sind konkrete Anhaltspunkte für eine fachliche Anfrage. Die Dokumentation hilft dann dabei, den Verlauf zu schildern, statt sich nur auf einzelne Momentaufnahmen zu verlassen. Für eine erste Anfrage reichen in der Regel Angaben zu Standort, ungefährer Dachfläche und Baujahr. Ergänzend können vorhandene Pläne, Fotos zugänglicher Holzbereiche, beschriebene Schadensbilder und der geplante künftige Nutzung des Dachraums eingereicht werden. So erhält der Fachbetrieb einen nachvollziehbaren Eindruck vom Zustand und von bereits beobachteten Entwicklungen.</w:t>
      </w:r>
    </w:p>
    <w:p>
      <w:pPr>
        <w:pStyle w:val="Heading1"/>
      </w:pPr>
      <w:r>
        <w:t>Dokumentation langfristig nutzen</w:t>
      </w:r>
    </w:p>
    <w:p>
      <w:r>
        <w:t>Damit die Aufzeichnungen dauerhaft nutzbar bleiben, sollten Notizen und Fotos an einem festen Ort abgelegt werden, beispielsweise in einem Ordner oder in einer digitalen Ablage mit jahresweiser Struktur. Vor jeder neuen Kontrolle bietet es sich an, die Vergleichsfotos des Vorjahrs und die letzte Zusammenfassung zu öffnen. Pro Jahr kann eine kurze Übersicht die wichtigsten Veränderungen in zwei bis drei Sätzen festhalten. So bleibt erkennbar, ob ein Befund unverändert, seltener oder häufiger auftritt. Auch bei einem Mieter- oder Eigentümerwechsel lässt sich die Dokumentation sinnvoll übergeben, damit nachfolgende Verantwortliche an den bisherigen Beobachtungen anknüpfen können. Diese Organisation ersetzt keine Reparatur, unterstützt aber einen geordneten Ablauf bei Wartung, Schadensklärung und eventuellen Sanierungsentscheidungen.</w:t>
      </w:r>
    </w:p>
    <w:p>
      <w:pPr>
        <w:pStyle w:val="Heading1"/>
      </w:pPr>
      <w:r>
        <w:t>Weitere Dokumente zum Thema</w:t>
      </w:r>
    </w:p>
    <w:p>
      <w:hyperlink r:id="rId9">
        <w:r>
          <w:rPr>
            <w:color w:val="087E75"/>
          </w:rPr>
          <w:t>Dachstuhl in Duisburg: Wartung, Pflege und eigene Sichtkontrolle sinnvoll festhalten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uisburg/-/blob/3641a7264b5ea2a603754827474518ea09565e2d/_posts/2026-10-21-dachstuhl-duisburg-wartung-pflege-sichtkontrolle.md" TargetMode="External"/><Relationship Id="rId10" Type="http://schemas.openxmlformats.org/officeDocument/2006/relationships/hyperlink" Target="https://holzundhaus.github.io/1aholzbauduisburg/dateien/minimax-0817bfd955b6d16aa5d90d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