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 und Dämmung im Dachausbau: Wärmebrücken, Dampfsperre und Anschlüsse · Arbeitsblatt mit Checkliste</w:t>
      </w:r>
    </w:p>
    <w:p>
      <w:r>
        <w:t>Für die praktische Planung: Holz und Dämmung im Dachausbau beeinflussen sich gegenseitig an jedem Bauteilübergang. Wer die Zusammenhänge kennt, kann Probleme wie Wärmebrücken, Tauwasserbildung oder Holzschäden frühzeitig erkennen und bei der Planung gezielt berücksichtigen.</w:t>
      </w:r>
    </w:p>
    <w:p>
      <w:pPr>
        <w:pStyle w:val="Heading1"/>
      </w:pPr>
      <w:r>
        <w:t>Warum Holz und Dämmung zusammenwirken</w:t>
      </w:r>
    </w:p>
    <w:p>
      <w:r>
        <w:t>Holz besitzt im Vergleich zu massiven Baustoffen vergleichsweise gute Dämmeigenschaften. Dennoch entstehen an bestimmten Stellen Wärmebrücken, sobald die Dämmung unterbrochen oder in ihrer Stärke reduziert wird. Solche Unterbrechungen treten typischerweise an Auflagern von Sparren auf Ringbalken oder Mauerwerkskrone auf, ebenso an Durchdringungen für Leitungen, Dachflächenfenster oder Gaubenstiele und in Ecken zwischen Dachschräge, Giebelwand und Kehlbalkendecke. An diesen Übergängen kühlt die innere Bauteiloberfläche stärker aus, was die Gefahr von Tauwasserniederschlag erhöht.</w:t>
      </w:r>
    </w:p>
    <w:p>
      <w:pPr>
        <w:pStyle w:val="Heading1"/>
      </w:pPr>
      <w:r>
        <w:t>Feuchteschutz und Dampfdiffusion richtig verstehen</w:t>
      </w:r>
    </w:p>
    <w:p>
      <w:r>
        <w:t>Ein funktionierendes Dach ist nicht luftdicht, aber dampfdiffusionsfähig. Die innere Seite der Konstruktion muss den Wasserdampf aus den Innenräumen so weit zurückhalten, dass er nicht in größeren Mengen in die Dämmung eindringt. Die äußere Seite muss hingegen diffusionsoffen bleiben, damit vorhandene Restfeuchte nach außen abtrocknen kann. Dieses Prinzip bestimmt die Wahl zwischen Dampfsperre, Dampfbremse oder diffusionsoffener Konstruktion und muss je nach Bestandssituation individuell entschieden werden.</w:t>
      </w:r>
    </w:p>
    <w:p>
      <w:pPr>
        <w:pStyle w:val="Heading1"/>
      </w:pPr>
      <w:r>
        <w:t>Typische Schadbilder bei Bestandsdächern</w:t>
      </w:r>
    </w:p>
    <w:p>
      <w:r>
        <w:t>Ältere Dächer zeigen häufig wiederkehrende Auffälligkeiten, die auf Planungs- oder Ausführungsfehler hinweisen. Dazu gehören sichtbare Verformungen an Sparren oder Pfetten, dunkle Flecken oder feuchte Stellen an Übergängen zur Giebelwand sowie offene oder unsachgemäß angeschlossene Dampfsperren aus früheren Umbauten. Solche Beobachtungen ersetzen keine professionelle Diagnose vor Ort, liefern aber eine wertvolle Grundlage dafür, dass Zimmerer-, Dachdecker- und Innenausbaugewerk die Anschlüsse sorgfältig aufeinander abstimmen können.</w:t>
      </w:r>
    </w:p>
    <w:p>
      <w:pPr>
        <w:pStyle w:val="Heading1"/>
      </w:pPr>
      <w:r>
        <w:t>Welche Anschlüsse bei der Planung benannt werden sollten</w:t>
      </w:r>
    </w:p>
    <w:p>
      <w:r>
        <w:t>Verändern sich Dämmung, Dampfsperre und Tragwerk gleichzeitig, sind mehrere Schnittstellen betroffen. In einer Anfrage sollten der geplante Dämmaufbau und die vorgesehene Lage der Dampfsperre benannt werden, ebenso die Anschlüsse an Giebelwände, Brandwände und geplante Gauben. Auch der Übergang zur vorhandenen Dachflächenfenster- oder Kehlbalkensituation sowie die geplante Nutzung des Dachraums gehören dazu. Je klarer diese Punkte formuliert sind, desto besser lassen sich die einzelnen Gewerke voneinander abgrenzen.</w:t>
      </w:r>
    </w:p>
    <w:p>
      <w:pPr>
        <w:pStyle w:val="Heading1"/>
      </w:pPr>
      <w:r>
        <w:t>Vorbereitung für die erste Anfrage</w:t>
      </w:r>
    </w:p>
    <w:p>
      <w:r>
        <w:t>Eine allgemeine Information kann nicht abschließend klären, ob im konkreten Fall eine Dampfsperre, Dampfbremse oder diffusionsoffene Lösung sinnvoll ist und wie die Konstruktion an Auflagern und Ecken wärmebrückenarm ausgeführt werden kann. Ebenso gehören die Abstimmung mit Elektrik, Sanitär oder Lüftung in die Planung, nicht in die erste Anfrage. Für eine erste Kontaktaufnahme empfehlen sich vorhandene Bestandspläne, Fotos der Anschlussbereiche und eine kurze Beschreibung der geplanten Nutzung. Damit kann der Holzbaubetrieb einordnen, welche Punkte bereits geklärt sind und welche Unterlagen oder Nachweise noch fehlen.</w:t>
      </w:r>
    </w:p>
    <w:p>
      <w:pPr>
        <w:pStyle w:val="Heading1"/>
      </w:pPr>
      <w:r>
        <w:t>Weitere Dokumente zum Thema</w:t>
      </w:r>
    </w:p>
    <w:p>
      <w:hyperlink r:id="rId9">
        <w:r>
          <w:rPr>
            <w:color w:val="087E75"/>
          </w:rPr>
          <w:t>Holz und Dämmung im Dachausbau: Wärmebrücken, Dampfsperre und Anschlüsse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ortmund.wordpress.com/2026/10/19/holz-daemmung-dachausbau-waermebruecken-feuchteschutz/" TargetMode="External"/><Relationship Id="rId10" Type="http://schemas.openxmlformats.org/officeDocument/2006/relationships/hyperlink" Target="https://holzundhaus.github.io/1aholzbaudortmund/dateien/minimax-5ac7e15db807dac09db6576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